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21CE" w:rsidRDefault="00AA70FC">
      <w:pPr>
        <w:pStyle w:val="Corpsdetexte"/>
        <w:ind w:left="209"/>
        <w:rPr>
          <w:rFonts w:ascii="Times New Roman"/>
          <w:i w:val="0"/>
        </w:rPr>
      </w:pPr>
      <w:r>
        <w:rPr>
          <w:rFonts w:ascii="Times New Roman"/>
          <w:i w:val="0"/>
          <w:noProof/>
        </w:rPr>
        <w:drawing>
          <wp:inline distT="0" distB="0" distL="0" distR="0">
            <wp:extent cx="1365504" cy="608076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5504" cy="6080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21CE" w:rsidRDefault="00AA70FC">
      <w:pPr>
        <w:pStyle w:val="Corpsdetexte"/>
        <w:rPr>
          <w:rFonts w:ascii="Times New Roman"/>
          <w:i w:val="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470916</wp:posOffset>
                </wp:positionH>
                <wp:positionV relativeFrom="paragraph">
                  <wp:posOffset>164845</wp:posOffset>
                </wp:positionV>
                <wp:extent cx="6715125" cy="577850"/>
                <wp:effectExtent l="0" t="0" r="0" b="0"/>
                <wp:wrapTopAndBottom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715125" cy="577850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8521CE" w:rsidRDefault="00AA70FC">
                            <w:pPr>
                              <w:ind w:left="2347" w:right="1753" w:hanging="591"/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</w:rPr>
                              <w:t>DEMANDE</w:t>
                            </w:r>
                            <w:r>
                              <w:rPr>
                                <w:b/>
                                <w:spacing w:val="-9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6"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-9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6"/>
                              </w:rPr>
                              <w:t>REVISION</w:t>
                            </w:r>
                            <w:r>
                              <w:rPr>
                                <w:b/>
                                <w:spacing w:val="-6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6"/>
                              </w:rPr>
                              <w:t>DU</w:t>
                            </w:r>
                            <w:r>
                              <w:rPr>
                                <w:b/>
                                <w:spacing w:val="-9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6"/>
                              </w:rPr>
                              <w:t>REGIME</w:t>
                            </w:r>
                            <w:r>
                              <w:rPr>
                                <w:b/>
                                <w:spacing w:val="-6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6"/>
                              </w:rPr>
                              <w:t>D’ACCUEIL EN VUE DE L’ADMISSION D’UN ENFANT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margin-left:37.1pt;margin-top:13pt;width:528.75pt;height:45.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" filled="f" strokeweight=".16931mm">
                <v:path arrowok="t"/>
                <v:textbox inset="0,0,0,0">
                  <w:txbxContent>
                    <w:p w:rsidR="008521CE" w:rsidRDefault="00AA70FC">
                      <w:pPr>
                        <w:ind w:left="2347" w:right="1753" w:hanging="591"/>
                        <w:rPr>
                          <w:b/>
                          <w:sz w:val="36"/>
                        </w:rPr>
                      </w:pPr>
                      <w:r>
                        <w:rPr>
                          <w:b/>
                          <w:sz w:val="36"/>
                        </w:rPr>
                        <w:t>DEMANDE</w:t>
                      </w:r>
                      <w:r>
                        <w:rPr>
                          <w:b/>
                          <w:spacing w:val="-9"/>
                          <w:sz w:val="36"/>
                        </w:rPr>
                        <w:t xml:space="preserve"> </w:t>
                      </w:r>
                      <w:r>
                        <w:rPr>
                          <w:b/>
                          <w:sz w:val="36"/>
                        </w:rPr>
                        <w:t>DE</w:t>
                      </w:r>
                      <w:r>
                        <w:rPr>
                          <w:b/>
                          <w:spacing w:val="-9"/>
                          <w:sz w:val="36"/>
                        </w:rPr>
                        <w:t xml:space="preserve"> </w:t>
                      </w:r>
                      <w:r>
                        <w:rPr>
                          <w:b/>
                          <w:sz w:val="36"/>
                        </w:rPr>
                        <w:t>REVISION</w:t>
                      </w:r>
                      <w:r>
                        <w:rPr>
                          <w:b/>
                          <w:spacing w:val="-6"/>
                          <w:sz w:val="36"/>
                        </w:rPr>
                        <w:t xml:space="preserve"> </w:t>
                      </w:r>
                      <w:r>
                        <w:rPr>
                          <w:b/>
                          <w:sz w:val="36"/>
                        </w:rPr>
                        <w:t>DU</w:t>
                      </w:r>
                      <w:r>
                        <w:rPr>
                          <w:b/>
                          <w:spacing w:val="-9"/>
                          <w:sz w:val="36"/>
                        </w:rPr>
                        <w:t xml:space="preserve"> </w:t>
                      </w:r>
                      <w:r>
                        <w:rPr>
                          <w:b/>
                          <w:sz w:val="36"/>
                        </w:rPr>
                        <w:t>REGIME</w:t>
                      </w:r>
                      <w:r>
                        <w:rPr>
                          <w:b/>
                          <w:spacing w:val="-6"/>
                          <w:sz w:val="36"/>
                        </w:rPr>
                        <w:t xml:space="preserve"> </w:t>
                      </w:r>
                      <w:r>
                        <w:rPr>
                          <w:b/>
                          <w:sz w:val="36"/>
                        </w:rPr>
                        <w:t>D’ACCUEIL EN VUE DE L’ADMISSION D’UN ENFANT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8521CE" w:rsidRDefault="008521CE">
      <w:pPr>
        <w:pStyle w:val="Corpsdetexte"/>
        <w:spacing w:before="16"/>
        <w:rPr>
          <w:rFonts w:ascii="Times New Roman"/>
          <w:i w:val="0"/>
        </w:rPr>
      </w:pPr>
    </w:p>
    <w:p w:rsidR="008521CE" w:rsidRDefault="00AA70FC">
      <w:pPr>
        <w:pStyle w:val="Corpsdetexte"/>
        <w:ind w:left="2358" w:right="2406"/>
        <w:jc w:val="center"/>
      </w:pPr>
      <w:r>
        <w:t>Cette</w:t>
      </w:r>
      <w:r>
        <w:rPr>
          <w:spacing w:val="-4"/>
        </w:rPr>
        <w:t xml:space="preserve"> </w:t>
      </w:r>
      <w:r>
        <w:t>demande</w:t>
      </w:r>
      <w:r>
        <w:rPr>
          <w:spacing w:val="-5"/>
        </w:rPr>
        <w:t xml:space="preserve"> </w:t>
      </w:r>
      <w:r>
        <w:t>est</w:t>
      </w:r>
      <w:r>
        <w:rPr>
          <w:spacing w:val="-3"/>
        </w:rPr>
        <w:t xml:space="preserve"> </w:t>
      </w:r>
      <w:r>
        <w:t>à</w:t>
      </w:r>
      <w:r>
        <w:rPr>
          <w:spacing w:val="-3"/>
        </w:rPr>
        <w:t xml:space="preserve"> </w:t>
      </w:r>
      <w:r>
        <w:t>adresser</w:t>
      </w:r>
      <w:r>
        <w:rPr>
          <w:spacing w:val="-4"/>
        </w:rPr>
        <w:t xml:space="preserve"> </w:t>
      </w:r>
      <w:r>
        <w:t>à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Maison</w:t>
      </w:r>
      <w:r>
        <w:rPr>
          <w:spacing w:val="-3"/>
        </w:rPr>
        <w:t xml:space="preserve"> </w:t>
      </w:r>
      <w:r>
        <w:t>Départementale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l’Autonomie – Service Evaluation Médico-sociale –</w:t>
      </w:r>
    </w:p>
    <w:p w:rsidR="008521CE" w:rsidRDefault="00AA70FC">
      <w:pPr>
        <w:pStyle w:val="Corpsdetexte"/>
        <w:spacing w:before="1"/>
        <w:ind w:left="2358" w:right="2407"/>
        <w:jc w:val="center"/>
      </w:pPr>
      <w:r>
        <w:t>15,</w:t>
      </w:r>
      <w:r>
        <w:rPr>
          <w:spacing w:val="-4"/>
        </w:rPr>
        <w:t xml:space="preserve"> </w:t>
      </w:r>
      <w:r>
        <w:t>avenue</w:t>
      </w:r>
      <w:r>
        <w:rPr>
          <w:spacing w:val="-4"/>
        </w:rPr>
        <w:t xml:space="preserve"> </w:t>
      </w:r>
      <w:r>
        <w:t>Doyen</w:t>
      </w:r>
      <w:r>
        <w:rPr>
          <w:spacing w:val="-3"/>
        </w:rPr>
        <w:t xml:space="preserve"> </w:t>
      </w:r>
      <w:r>
        <w:t>Louis</w:t>
      </w:r>
      <w:r>
        <w:rPr>
          <w:spacing w:val="-3"/>
        </w:rPr>
        <w:t xml:space="preserve"> </w:t>
      </w:r>
      <w:r>
        <w:t>Weil</w:t>
      </w:r>
      <w:r>
        <w:rPr>
          <w:spacing w:val="-7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BP</w:t>
      </w:r>
      <w:r>
        <w:rPr>
          <w:spacing w:val="-3"/>
        </w:rPr>
        <w:t xml:space="preserve"> </w:t>
      </w:r>
      <w:r>
        <w:t>337</w:t>
      </w:r>
      <w:r>
        <w:rPr>
          <w:spacing w:val="-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38010</w:t>
      </w:r>
      <w:r>
        <w:rPr>
          <w:spacing w:val="-4"/>
        </w:rPr>
        <w:t xml:space="preserve"> </w:t>
      </w:r>
      <w:r>
        <w:t>Grenoble</w:t>
      </w:r>
      <w:r>
        <w:rPr>
          <w:spacing w:val="-3"/>
        </w:rPr>
        <w:t xml:space="preserve"> </w:t>
      </w:r>
      <w:r>
        <w:t>Cédex</w:t>
      </w:r>
      <w:r>
        <w:rPr>
          <w:spacing w:val="-2"/>
        </w:rPr>
        <w:t xml:space="preserve"> </w:t>
      </w:r>
      <w:r>
        <w:rPr>
          <w:spacing w:val="-10"/>
        </w:rPr>
        <w:t>1</w:t>
      </w:r>
    </w:p>
    <w:p w:rsidR="008521CE" w:rsidRDefault="008521CE">
      <w:pPr>
        <w:rPr>
          <w:i/>
          <w:sz w:val="20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22"/>
        <w:gridCol w:w="1150"/>
        <w:gridCol w:w="5494"/>
      </w:tblGrid>
      <w:tr w:rsidR="008521CE">
        <w:trPr>
          <w:trHeight w:val="506"/>
        </w:trPr>
        <w:tc>
          <w:tcPr>
            <w:tcW w:w="3922" w:type="dxa"/>
          </w:tcPr>
          <w:p w:rsidR="008521CE" w:rsidRDefault="00AA70FC">
            <w:pPr>
              <w:pStyle w:val="TableParagraph"/>
              <w:spacing w:before="95"/>
              <w:ind w:left="107"/>
              <w:rPr>
                <w:b/>
                <w:sz w:val="26"/>
              </w:rPr>
            </w:pPr>
            <w:r>
              <w:rPr>
                <w:b/>
                <w:sz w:val="26"/>
              </w:rPr>
              <w:t>N°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de</w:t>
            </w:r>
            <w:r>
              <w:rPr>
                <w:b/>
                <w:spacing w:val="-3"/>
                <w:sz w:val="26"/>
              </w:rPr>
              <w:t xml:space="preserve"> </w:t>
            </w:r>
            <w:proofErr w:type="spellStart"/>
            <w:r>
              <w:rPr>
                <w:b/>
                <w:spacing w:val="-2"/>
                <w:sz w:val="26"/>
              </w:rPr>
              <w:t>Classothèque</w:t>
            </w:r>
            <w:proofErr w:type="spellEnd"/>
          </w:p>
        </w:tc>
        <w:tc>
          <w:tcPr>
            <w:tcW w:w="6644" w:type="dxa"/>
            <w:gridSpan w:val="2"/>
          </w:tcPr>
          <w:p w:rsidR="008521CE" w:rsidRDefault="008521C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521CE">
        <w:trPr>
          <w:trHeight w:val="414"/>
        </w:trPr>
        <w:tc>
          <w:tcPr>
            <w:tcW w:w="3922" w:type="dxa"/>
          </w:tcPr>
          <w:p w:rsidR="008521CE" w:rsidRDefault="00AA70FC">
            <w:pPr>
              <w:pStyle w:val="TableParagraph"/>
              <w:spacing w:before="50"/>
              <w:ind w:left="107"/>
              <w:rPr>
                <w:b/>
                <w:sz w:val="26"/>
              </w:rPr>
            </w:pPr>
            <w:r>
              <w:rPr>
                <w:b/>
                <w:sz w:val="26"/>
              </w:rPr>
              <w:t>NOM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et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Prénom</w:t>
            </w:r>
          </w:p>
        </w:tc>
        <w:tc>
          <w:tcPr>
            <w:tcW w:w="6644" w:type="dxa"/>
            <w:gridSpan w:val="2"/>
          </w:tcPr>
          <w:p w:rsidR="008521CE" w:rsidRDefault="008521C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521CE">
        <w:trPr>
          <w:trHeight w:val="433"/>
        </w:trPr>
        <w:tc>
          <w:tcPr>
            <w:tcW w:w="3922" w:type="dxa"/>
          </w:tcPr>
          <w:p w:rsidR="008521CE" w:rsidRDefault="00AA70FC">
            <w:pPr>
              <w:pStyle w:val="TableParagraph"/>
              <w:spacing w:before="59"/>
              <w:ind w:left="107"/>
              <w:rPr>
                <w:b/>
                <w:sz w:val="26"/>
              </w:rPr>
            </w:pPr>
            <w:r>
              <w:rPr>
                <w:b/>
                <w:sz w:val="26"/>
              </w:rPr>
              <w:t>Date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de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Naissance</w:t>
            </w:r>
          </w:p>
        </w:tc>
        <w:tc>
          <w:tcPr>
            <w:tcW w:w="6644" w:type="dxa"/>
            <w:gridSpan w:val="2"/>
          </w:tcPr>
          <w:p w:rsidR="008521CE" w:rsidRDefault="008521C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521CE">
        <w:trPr>
          <w:trHeight w:val="966"/>
        </w:trPr>
        <w:tc>
          <w:tcPr>
            <w:tcW w:w="3922" w:type="dxa"/>
          </w:tcPr>
          <w:p w:rsidR="008521CE" w:rsidRDefault="008521CE">
            <w:pPr>
              <w:pStyle w:val="TableParagraph"/>
              <w:spacing w:before="6"/>
              <w:rPr>
                <w:i/>
                <w:sz w:val="26"/>
              </w:rPr>
            </w:pPr>
          </w:p>
          <w:p w:rsidR="008521CE" w:rsidRDefault="00AA70FC">
            <w:pPr>
              <w:pStyle w:val="TableParagraph"/>
              <w:ind w:left="107"/>
              <w:rPr>
                <w:b/>
                <w:sz w:val="26"/>
              </w:rPr>
            </w:pPr>
            <w:r>
              <w:rPr>
                <w:b/>
                <w:sz w:val="26"/>
              </w:rPr>
              <w:t>Adresse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z w:val="26"/>
              </w:rPr>
              <w:t>de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résidence</w:t>
            </w:r>
          </w:p>
        </w:tc>
        <w:tc>
          <w:tcPr>
            <w:tcW w:w="6644" w:type="dxa"/>
            <w:gridSpan w:val="2"/>
          </w:tcPr>
          <w:p w:rsidR="008521CE" w:rsidRDefault="008521C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521CE">
        <w:trPr>
          <w:trHeight w:val="1417"/>
        </w:trPr>
        <w:tc>
          <w:tcPr>
            <w:tcW w:w="3922" w:type="dxa"/>
          </w:tcPr>
          <w:p w:rsidR="008521CE" w:rsidRDefault="008521CE">
            <w:pPr>
              <w:pStyle w:val="TableParagraph"/>
              <w:spacing w:before="73"/>
              <w:rPr>
                <w:i/>
                <w:sz w:val="26"/>
              </w:rPr>
            </w:pPr>
          </w:p>
          <w:p w:rsidR="008521CE" w:rsidRDefault="00AA70FC">
            <w:pPr>
              <w:pStyle w:val="TableParagraph"/>
              <w:ind w:left="107"/>
              <w:rPr>
                <w:b/>
                <w:sz w:val="26"/>
              </w:rPr>
            </w:pPr>
            <w:r>
              <w:rPr>
                <w:b/>
                <w:sz w:val="26"/>
              </w:rPr>
              <w:t>Coordonnées</w:t>
            </w:r>
            <w:r>
              <w:rPr>
                <w:b/>
                <w:spacing w:val="-15"/>
                <w:sz w:val="26"/>
              </w:rPr>
              <w:t xml:space="preserve"> </w:t>
            </w:r>
            <w:r>
              <w:rPr>
                <w:b/>
                <w:sz w:val="26"/>
              </w:rPr>
              <w:t>des</w:t>
            </w:r>
            <w:r>
              <w:rPr>
                <w:b/>
                <w:spacing w:val="-15"/>
                <w:sz w:val="26"/>
              </w:rPr>
              <w:t xml:space="preserve"> </w:t>
            </w:r>
            <w:r>
              <w:rPr>
                <w:b/>
                <w:sz w:val="26"/>
              </w:rPr>
              <w:t xml:space="preserve">représentants </w:t>
            </w:r>
            <w:r>
              <w:rPr>
                <w:b/>
                <w:spacing w:val="-2"/>
                <w:sz w:val="26"/>
              </w:rPr>
              <w:t>légaux</w:t>
            </w:r>
          </w:p>
        </w:tc>
        <w:tc>
          <w:tcPr>
            <w:tcW w:w="6644" w:type="dxa"/>
            <w:gridSpan w:val="2"/>
          </w:tcPr>
          <w:p w:rsidR="008521CE" w:rsidRDefault="008521C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521CE">
        <w:trPr>
          <w:trHeight w:val="830"/>
        </w:trPr>
        <w:tc>
          <w:tcPr>
            <w:tcW w:w="3922" w:type="dxa"/>
          </w:tcPr>
          <w:p w:rsidR="008521CE" w:rsidRDefault="00AA70FC">
            <w:pPr>
              <w:pStyle w:val="TableParagraph"/>
              <w:spacing w:before="98"/>
              <w:ind w:left="107" w:right="1105"/>
              <w:rPr>
                <w:b/>
                <w:sz w:val="26"/>
              </w:rPr>
            </w:pPr>
            <w:r>
              <w:rPr>
                <w:b/>
                <w:sz w:val="26"/>
              </w:rPr>
              <w:t>Etablissement</w:t>
            </w:r>
            <w:r>
              <w:rPr>
                <w:b/>
                <w:spacing w:val="-15"/>
                <w:sz w:val="26"/>
              </w:rPr>
              <w:t xml:space="preserve"> </w:t>
            </w:r>
            <w:r>
              <w:rPr>
                <w:b/>
                <w:sz w:val="26"/>
              </w:rPr>
              <w:t xml:space="preserve">proposant </w:t>
            </w:r>
            <w:r>
              <w:rPr>
                <w:b/>
                <w:spacing w:val="-2"/>
                <w:sz w:val="26"/>
              </w:rPr>
              <w:t>l’admission</w:t>
            </w:r>
          </w:p>
        </w:tc>
        <w:tc>
          <w:tcPr>
            <w:tcW w:w="6644" w:type="dxa"/>
            <w:gridSpan w:val="2"/>
          </w:tcPr>
          <w:p w:rsidR="008521CE" w:rsidRDefault="008521C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521CE">
        <w:trPr>
          <w:trHeight w:val="422"/>
        </w:trPr>
        <w:tc>
          <w:tcPr>
            <w:tcW w:w="3922" w:type="dxa"/>
          </w:tcPr>
          <w:p w:rsidR="008521CE" w:rsidRDefault="00AA70FC">
            <w:pPr>
              <w:pStyle w:val="TableParagraph"/>
              <w:spacing w:before="52"/>
              <w:ind w:left="107"/>
              <w:rPr>
                <w:b/>
                <w:sz w:val="26"/>
              </w:rPr>
            </w:pPr>
            <w:r>
              <w:rPr>
                <w:b/>
                <w:sz w:val="26"/>
              </w:rPr>
              <w:t>Date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prévue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de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l’admission</w:t>
            </w:r>
          </w:p>
        </w:tc>
        <w:tc>
          <w:tcPr>
            <w:tcW w:w="6644" w:type="dxa"/>
            <w:gridSpan w:val="2"/>
          </w:tcPr>
          <w:p w:rsidR="008521CE" w:rsidRDefault="008521C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521CE">
        <w:trPr>
          <w:trHeight w:val="1684"/>
        </w:trPr>
        <w:tc>
          <w:tcPr>
            <w:tcW w:w="3922" w:type="dxa"/>
          </w:tcPr>
          <w:p w:rsidR="008521CE" w:rsidRDefault="008521CE">
            <w:pPr>
              <w:pStyle w:val="TableParagraph"/>
              <w:spacing w:before="207"/>
              <w:rPr>
                <w:i/>
                <w:sz w:val="26"/>
              </w:rPr>
            </w:pPr>
          </w:p>
          <w:p w:rsidR="008521CE" w:rsidRDefault="00AA70FC">
            <w:pPr>
              <w:pStyle w:val="TableParagraph"/>
              <w:ind w:left="107" w:right="95"/>
              <w:rPr>
                <w:b/>
                <w:sz w:val="26"/>
              </w:rPr>
            </w:pPr>
            <w:r>
              <w:rPr>
                <w:b/>
                <w:sz w:val="26"/>
              </w:rPr>
              <w:t>Nouveau régime d’accueil souhaité</w:t>
            </w:r>
            <w:r>
              <w:rPr>
                <w:b/>
                <w:spacing w:val="-15"/>
                <w:sz w:val="26"/>
              </w:rPr>
              <w:t xml:space="preserve"> </w:t>
            </w:r>
            <w:r>
              <w:rPr>
                <w:b/>
                <w:sz w:val="26"/>
              </w:rPr>
              <w:t>permettant</w:t>
            </w:r>
            <w:r>
              <w:rPr>
                <w:b/>
                <w:spacing w:val="-15"/>
                <w:sz w:val="26"/>
              </w:rPr>
              <w:t xml:space="preserve"> </w:t>
            </w:r>
            <w:r>
              <w:rPr>
                <w:b/>
                <w:sz w:val="26"/>
              </w:rPr>
              <w:t>l’admission</w:t>
            </w:r>
          </w:p>
        </w:tc>
        <w:tc>
          <w:tcPr>
            <w:tcW w:w="6644" w:type="dxa"/>
            <w:gridSpan w:val="2"/>
          </w:tcPr>
          <w:p w:rsidR="008521CE" w:rsidRDefault="00AA70FC">
            <w:pPr>
              <w:pStyle w:val="TableParagraph"/>
              <w:numPr>
                <w:ilvl w:val="0"/>
                <w:numId w:val="3"/>
              </w:numPr>
              <w:tabs>
                <w:tab w:val="left" w:pos="494"/>
              </w:tabs>
              <w:spacing w:before="206"/>
              <w:ind w:left="494" w:hanging="211"/>
              <w:rPr>
                <w:sz w:val="26"/>
              </w:rPr>
            </w:pPr>
            <w:r>
              <w:rPr>
                <w:sz w:val="26"/>
              </w:rPr>
              <w:t>Semi-internat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temps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plein</w:t>
            </w:r>
          </w:p>
          <w:p w:rsidR="008521CE" w:rsidRDefault="00AA70FC">
            <w:pPr>
              <w:pStyle w:val="TableParagraph"/>
              <w:numPr>
                <w:ilvl w:val="0"/>
                <w:numId w:val="3"/>
              </w:numPr>
              <w:tabs>
                <w:tab w:val="left" w:pos="494"/>
              </w:tabs>
              <w:spacing w:before="1" w:line="317" w:lineRule="exact"/>
              <w:ind w:left="494" w:hanging="211"/>
              <w:rPr>
                <w:sz w:val="26"/>
              </w:rPr>
            </w:pPr>
            <w:r>
              <w:rPr>
                <w:sz w:val="26"/>
              </w:rPr>
              <w:t>Semi-internat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temps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partiel</w:t>
            </w:r>
          </w:p>
          <w:p w:rsidR="008521CE" w:rsidRDefault="00AA70FC">
            <w:pPr>
              <w:pStyle w:val="TableParagraph"/>
              <w:numPr>
                <w:ilvl w:val="0"/>
                <w:numId w:val="3"/>
              </w:numPr>
              <w:tabs>
                <w:tab w:val="left" w:pos="497"/>
              </w:tabs>
              <w:spacing w:line="317" w:lineRule="exact"/>
              <w:ind w:left="497" w:hanging="214"/>
              <w:rPr>
                <w:sz w:val="26"/>
              </w:rPr>
            </w:pPr>
            <w:r>
              <w:rPr>
                <w:sz w:val="26"/>
              </w:rPr>
              <w:t>Internat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temps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plein</w:t>
            </w:r>
          </w:p>
          <w:p w:rsidR="008521CE" w:rsidRDefault="00AA70FC">
            <w:pPr>
              <w:pStyle w:val="TableParagraph"/>
              <w:numPr>
                <w:ilvl w:val="0"/>
                <w:numId w:val="3"/>
              </w:numPr>
              <w:tabs>
                <w:tab w:val="left" w:pos="497"/>
              </w:tabs>
              <w:spacing w:line="317" w:lineRule="exact"/>
              <w:ind w:left="497" w:hanging="214"/>
              <w:rPr>
                <w:sz w:val="26"/>
              </w:rPr>
            </w:pPr>
            <w:r>
              <w:rPr>
                <w:sz w:val="26"/>
              </w:rPr>
              <w:t>Internat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temps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partiel</w:t>
            </w:r>
          </w:p>
        </w:tc>
      </w:tr>
      <w:tr w:rsidR="008521CE">
        <w:trPr>
          <w:trHeight w:val="842"/>
        </w:trPr>
        <w:tc>
          <w:tcPr>
            <w:tcW w:w="3922" w:type="dxa"/>
          </w:tcPr>
          <w:p w:rsidR="008521CE" w:rsidRDefault="00AA70FC">
            <w:pPr>
              <w:pStyle w:val="TableParagraph"/>
              <w:spacing w:before="102"/>
              <w:ind w:left="107"/>
              <w:rPr>
                <w:b/>
                <w:sz w:val="26"/>
              </w:rPr>
            </w:pPr>
            <w:r>
              <w:rPr>
                <w:b/>
                <w:sz w:val="26"/>
              </w:rPr>
              <w:t>Copie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du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dossier</w:t>
            </w:r>
            <w:r>
              <w:rPr>
                <w:b/>
                <w:spacing w:val="-10"/>
                <w:sz w:val="26"/>
              </w:rPr>
              <w:t xml:space="preserve"> </w:t>
            </w:r>
            <w:r>
              <w:rPr>
                <w:b/>
                <w:sz w:val="26"/>
              </w:rPr>
              <w:t>de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z w:val="26"/>
              </w:rPr>
              <w:t>l’enfant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à transmettre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à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l’établissement</w:t>
            </w:r>
          </w:p>
        </w:tc>
        <w:tc>
          <w:tcPr>
            <w:tcW w:w="6644" w:type="dxa"/>
            <w:gridSpan w:val="2"/>
          </w:tcPr>
          <w:p w:rsidR="008521CE" w:rsidRDefault="00AA70FC">
            <w:pPr>
              <w:pStyle w:val="TableParagraph"/>
              <w:numPr>
                <w:ilvl w:val="0"/>
                <w:numId w:val="2"/>
              </w:numPr>
              <w:tabs>
                <w:tab w:val="left" w:pos="497"/>
                <w:tab w:val="left" w:pos="2595"/>
              </w:tabs>
              <w:spacing w:before="263"/>
              <w:ind w:left="497" w:hanging="214"/>
              <w:rPr>
                <w:sz w:val="26"/>
              </w:rPr>
            </w:pPr>
            <w:proofErr w:type="gramStart"/>
            <w:r>
              <w:rPr>
                <w:spacing w:val="-5"/>
                <w:sz w:val="26"/>
              </w:rPr>
              <w:t>oui</w:t>
            </w:r>
            <w:proofErr w:type="gramEnd"/>
            <w:r>
              <w:rPr>
                <w:sz w:val="26"/>
              </w:rPr>
              <w:tab/>
              <w:t>□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non</w:t>
            </w:r>
          </w:p>
        </w:tc>
      </w:tr>
      <w:tr w:rsidR="008521CE">
        <w:trPr>
          <w:trHeight w:val="585"/>
        </w:trPr>
        <w:tc>
          <w:tcPr>
            <w:tcW w:w="3922" w:type="dxa"/>
          </w:tcPr>
          <w:p w:rsidR="008521CE" w:rsidRDefault="00AA70FC">
            <w:pPr>
              <w:pStyle w:val="TableParagraph"/>
              <w:spacing w:before="134"/>
              <w:ind w:left="107"/>
              <w:rPr>
                <w:b/>
                <w:sz w:val="26"/>
              </w:rPr>
            </w:pPr>
            <w:r>
              <w:rPr>
                <w:b/>
                <w:sz w:val="26"/>
              </w:rPr>
              <w:t>Pièces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à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joindre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obligatoirement</w:t>
            </w:r>
          </w:p>
        </w:tc>
        <w:tc>
          <w:tcPr>
            <w:tcW w:w="6644" w:type="dxa"/>
            <w:gridSpan w:val="2"/>
          </w:tcPr>
          <w:p w:rsidR="008521CE" w:rsidRDefault="00AA70FC">
            <w:pPr>
              <w:pStyle w:val="TableParagraph"/>
              <w:numPr>
                <w:ilvl w:val="0"/>
                <w:numId w:val="1"/>
              </w:numPr>
              <w:tabs>
                <w:tab w:val="left" w:pos="495"/>
              </w:tabs>
              <w:spacing w:before="134"/>
              <w:ind w:left="495" w:hanging="212"/>
              <w:rPr>
                <w:sz w:val="26"/>
              </w:rPr>
            </w:pPr>
            <w:r>
              <w:rPr>
                <w:sz w:val="26"/>
              </w:rPr>
              <w:t>Copie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de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la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décision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dont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il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est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demandé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la</w:t>
            </w:r>
            <w:r>
              <w:rPr>
                <w:spacing w:val="-2"/>
                <w:sz w:val="26"/>
              </w:rPr>
              <w:t xml:space="preserve"> modification</w:t>
            </w:r>
          </w:p>
        </w:tc>
      </w:tr>
      <w:tr w:rsidR="008521CE">
        <w:trPr>
          <w:trHeight w:val="770"/>
        </w:trPr>
        <w:tc>
          <w:tcPr>
            <w:tcW w:w="10566" w:type="dxa"/>
            <w:gridSpan w:val="3"/>
          </w:tcPr>
          <w:p w:rsidR="008521CE" w:rsidRDefault="00AA70FC">
            <w:pPr>
              <w:pStyle w:val="TableParagraph"/>
              <w:spacing w:before="66"/>
              <w:ind w:left="107" w:right="847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  <w:u w:val="single"/>
              </w:rPr>
              <w:t>Remarque</w:t>
            </w:r>
            <w:r>
              <w:rPr>
                <w:b/>
                <w:i/>
                <w:spacing w:val="-1"/>
                <w:sz w:val="26"/>
                <w:u w:val="single"/>
              </w:rPr>
              <w:t xml:space="preserve"> </w:t>
            </w:r>
            <w:r>
              <w:rPr>
                <w:b/>
                <w:i/>
                <w:sz w:val="26"/>
                <w:u w:val="single"/>
              </w:rPr>
              <w:t>:</w:t>
            </w:r>
            <w:r>
              <w:rPr>
                <w:b/>
                <w:i/>
                <w:spacing w:val="-5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la</w:t>
            </w:r>
            <w:r>
              <w:rPr>
                <w:b/>
                <w:i/>
                <w:spacing w:val="-1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décision</w:t>
            </w:r>
            <w:r>
              <w:rPr>
                <w:b/>
                <w:i/>
                <w:spacing w:val="-4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initiale</w:t>
            </w:r>
            <w:r>
              <w:rPr>
                <w:b/>
                <w:i/>
                <w:spacing w:val="-3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sera</w:t>
            </w:r>
            <w:r>
              <w:rPr>
                <w:b/>
                <w:i/>
                <w:spacing w:val="-4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toujours</w:t>
            </w:r>
            <w:r>
              <w:rPr>
                <w:b/>
                <w:i/>
                <w:spacing w:val="-2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valable</w:t>
            </w:r>
            <w:r>
              <w:rPr>
                <w:b/>
                <w:i/>
                <w:spacing w:val="-3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et</w:t>
            </w:r>
            <w:r>
              <w:rPr>
                <w:b/>
                <w:i/>
                <w:spacing w:val="-4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l’objectif</w:t>
            </w:r>
            <w:r>
              <w:rPr>
                <w:b/>
                <w:i/>
                <w:spacing w:val="-5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est</w:t>
            </w:r>
            <w:r>
              <w:rPr>
                <w:b/>
                <w:i/>
                <w:spacing w:val="-4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de</w:t>
            </w:r>
            <w:r>
              <w:rPr>
                <w:b/>
                <w:i/>
                <w:spacing w:val="-4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permettre</w:t>
            </w:r>
            <w:r>
              <w:rPr>
                <w:b/>
                <w:i/>
                <w:spacing w:val="-5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à</w:t>
            </w:r>
            <w:r>
              <w:rPr>
                <w:b/>
                <w:i/>
                <w:spacing w:val="-2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terme l’accueil de l’enfant selon les modalités qui avaient été définies initialement.</w:t>
            </w:r>
          </w:p>
        </w:tc>
      </w:tr>
      <w:tr w:rsidR="008521CE">
        <w:trPr>
          <w:trHeight w:val="1463"/>
        </w:trPr>
        <w:tc>
          <w:tcPr>
            <w:tcW w:w="5072" w:type="dxa"/>
            <w:gridSpan w:val="2"/>
          </w:tcPr>
          <w:p w:rsidR="008521CE" w:rsidRDefault="00AA70FC">
            <w:pPr>
              <w:pStyle w:val="TableParagraph"/>
              <w:spacing w:line="292" w:lineRule="exact"/>
              <w:ind w:left="8" w:right="52"/>
              <w:jc w:val="center"/>
              <w:rPr>
                <w:sz w:val="24"/>
              </w:rPr>
            </w:pPr>
            <w:r>
              <w:rPr>
                <w:sz w:val="24"/>
              </w:rPr>
              <w:t>Fait à ……………………………………</w:t>
            </w:r>
            <w:proofErr w:type="gramStart"/>
            <w:r>
              <w:rPr>
                <w:sz w:val="24"/>
              </w:rPr>
              <w:t>…….</w:t>
            </w:r>
            <w:proofErr w:type="gramEnd"/>
            <w:r>
              <w:rPr>
                <w:sz w:val="24"/>
              </w:rPr>
              <w:t xml:space="preserve">, le </w:t>
            </w:r>
            <w:r>
              <w:rPr>
                <w:spacing w:val="-2"/>
                <w:sz w:val="24"/>
              </w:rPr>
              <w:t>…………………</w:t>
            </w:r>
          </w:p>
          <w:p w:rsidR="008521CE" w:rsidRDefault="008521CE">
            <w:pPr>
              <w:pStyle w:val="TableParagraph"/>
              <w:rPr>
                <w:i/>
                <w:sz w:val="24"/>
              </w:rPr>
            </w:pPr>
          </w:p>
          <w:p w:rsidR="008521CE" w:rsidRDefault="008521CE">
            <w:pPr>
              <w:pStyle w:val="TableParagraph"/>
              <w:spacing w:before="292"/>
              <w:rPr>
                <w:i/>
                <w:sz w:val="24"/>
              </w:rPr>
            </w:pPr>
          </w:p>
          <w:p w:rsidR="008521CE" w:rsidRDefault="00AA70FC">
            <w:pPr>
              <w:pStyle w:val="TableParagraph"/>
              <w:spacing w:line="273" w:lineRule="exact"/>
              <w:ind w:left="52" w:right="44"/>
              <w:jc w:val="center"/>
              <w:rPr>
                <w:sz w:val="24"/>
              </w:rPr>
            </w:pPr>
            <w:r>
              <w:rPr>
                <w:sz w:val="24"/>
              </w:rPr>
              <w:t>Le(s)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représentant(s)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légal(aux)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l’enfant</w:t>
            </w:r>
          </w:p>
        </w:tc>
        <w:tc>
          <w:tcPr>
            <w:tcW w:w="5494" w:type="dxa"/>
          </w:tcPr>
          <w:p w:rsidR="008521CE" w:rsidRDefault="00AA70FC">
            <w:pPr>
              <w:pStyle w:val="TableParagraph"/>
              <w:spacing w:line="292" w:lineRule="exact"/>
              <w:ind w:left="104"/>
              <w:rPr>
                <w:sz w:val="24"/>
              </w:rPr>
            </w:pPr>
            <w:r>
              <w:rPr>
                <w:sz w:val="24"/>
              </w:rPr>
              <w:t>Fait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à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………………</w:t>
            </w:r>
            <w:proofErr w:type="gramStart"/>
            <w:r>
              <w:rPr>
                <w:sz w:val="24"/>
              </w:rPr>
              <w:t>…….</w:t>
            </w:r>
            <w:proofErr w:type="gramEnd"/>
            <w:r>
              <w:rPr>
                <w:sz w:val="24"/>
              </w:rPr>
              <w:t>.……..……..……….,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……………………</w:t>
            </w:r>
          </w:p>
          <w:p w:rsidR="008521CE" w:rsidRDefault="008521CE">
            <w:pPr>
              <w:pStyle w:val="TableParagraph"/>
              <w:rPr>
                <w:i/>
                <w:sz w:val="24"/>
              </w:rPr>
            </w:pPr>
          </w:p>
          <w:p w:rsidR="008521CE" w:rsidRDefault="008521CE">
            <w:pPr>
              <w:pStyle w:val="TableParagraph"/>
              <w:spacing w:before="292"/>
              <w:rPr>
                <w:i/>
                <w:sz w:val="24"/>
              </w:rPr>
            </w:pPr>
          </w:p>
          <w:p w:rsidR="008521CE" w:rsidRDefault="00AA70FC">
            <w:pPr>
              <w:pStyle w:val="TableParagraph"/>
              <w:spacing w:line="273" w:lineRule="exact"/>
              <w:ind w:left="778"/>
              <w:rPr>
                <w:sz w:val="24"/>
              </w:rPr>
            </w:pPr>
            <w:r>
              <w:rPr>
                <w:sz w:val="24"/>
              </w:rPr>
              <w:t>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directeur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l’établissement </w:t>
            </w:r>
            <w:r>
              <w:rPr>
                <w:spacing w:val="-2"/>
                <w:sz w:val="24"/>
              </w:rPr>
              <w:t>d’accueil</w:t>
            </w:r>
          </w:p>
        </w:tc>
      </w:tr>
    </w:tbl>
    <w:p w:rsidR="008521CE" w:rsidRDefault="008521CE">
      <w:pPr>
        <w:rPr>
          <w:i/>
          <w:sz w:val="20"/>
        </w:rPr>
      </w:pPr>
    </w:p>
    <w:p w:rsidR="008521CE" w:rsidRDefault="008521CE">
      <w:pPr>
        <w:rPr>
          <w:i/>
          <w:sz w:val="20"/>
        </w:rPr>
      </w:pPr>
    </w:p>
    <w:p w:rsidR="008521CE" w:rsidRDefault="008521CE">
      <w:pPr>
        <w:rPr>
          <w:i/>
          <w:sz w:val="20"/>
        </w:rPr>
      </w:pPr>
      <w:bookmarkStart w:id="0" w:name="_GoBack"/>
      <w:bookmarkEnd w:id="0"/>
    </w:p>
    <w:p w:rsidR="008521CE" w:rsidRDefault="008521CE">
      <w:pPr>
        <w:spacing w:before="77"/>
        <w:rPr>
          <w:i/>
          <w:sz w:val="20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26"/>
      </w:tblGrid>
      <w:tr w:rsidR="00AA70FC" w:rsidTr="00AA70FC">
        <w:trPr>
          <w:trHeight w:val="292"/>
        </w:trPr>
        <w:tc>
          <w:tcPr>
            <w:tcW w:w="10526" w:type="dxa"/>
          </w:tcPr>
          <w:p w:rsidR="00AA70FC" w:rsidRDefault="00AA70FC" w:rsidP="0052520B">
            <w:pPr>
              <w:pStyle w:val="TableParagraph"/>
              <w:spacing w:line="272" w:lineRule="exact"/>
              <w:ind w:left="107" w:right="-152"/>
              <w:jc w:val="center"/>
              <w:rPr>
                <w:sz w:val="24"/>
              </w:rPr>
            </w:pPr>
            <w:r>
              <w:rPr>
                <w:sz w:val="24"/>
              </w:rPr>
              <w:t>Outils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travail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 régime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d’accueil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pour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admission – DAU – EMS Pôle enfant</w:t>
            </w:r>
          </w:p>
        </w:tc>
      </w:tr>
    </w:tbl>
    <w:p w:rsidR="00343B35" w:rsidRDefault="00343B35"/>
    <w:sectPr w:rsidR="00343B35">
      <w:type w:val="continuous"/>
      <w:pgSz w:w="11910" w:h="16840"/>
      <w:pgMar w:top="540" w:right="440" w:bottom="280" w:left="6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rlito">
    <w:altName w:val="Calibri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E83B24"/>
    <w:multiLevelType w:val="hybridMultilevel"/>
    <w:tmpl w:val="23A0F730"/>
    <w:lvl w:ilvl="0" w:tplc="83AE5104">
      <w:numFmt w:val="bullet"/>
      <w:lvlText w:val="□"/>
      <w:lvlJc w:val="left"/>
      <w:pPr>
        <w:ind w:left="496" w:hanging="213"/>
      </w:pPr>
      <w:rPr>
        <w:rFonts w:ascii="Carlito" w:eastAsia="Carlito" w:hAnsi="Carlito" w:cs="Carlito" w:hint="default"/>
        <w:b w:val="0"/>
        <w:bCs w:val="0"/>
        <w:i/>
        <w:iCs/>
        <w:spacing w:val="0"/>
        <w:w w:val="99"/>
        <w:sz w:val="26"/>
        <w:szCs w:val="26"/>
        <w:lang w:val="fr-FR" w:eastAsia="en-US" w:bidi="ar-SA"/>
      </w:rPr>
    </w:lvl>
    <w:lvl w:ilvl="1" w:tplc="83A6EB2A">
      <w:numFmt w:val="bullet"/>
      <w:lvlText w:val="•"/>
      <w:lvlJc w:val="left"/>
      <w:pPr>
        <w:ind w:left="1113" w:hanging="213"/>
      </w:pPr>
      <w:rPr>
        <w:rFonts w:hint="default"/>
        <w:lang w:val="fr-FR" w:eastAsia="en-US" w:bidi="ar-SA"/>
      </w:rPr>
    </w:lvl>
    <w:lvl w:ilvl="2" w:tplc="43687A78">
      <w:numFmt w:val="bullet"/>
      <w:lvlText w:val="•"/>
      <w:lvlJc w:val="left"/>
      <w:pPr>
        <w:ind w:left="1726" w:hanging="213"/>
      </w:pPr>
      <w:rPr>
        <w:rFonts w:hint="default"/>
        <w:lang w:val="fr-FR" w:eastAsia="en-US" w:bidi="ar-SA"/>
      </w:rPr>
    </w:lvl>
    <w:lvl w:ilvl="3" w:tplc="C4D009D8">
      <w:numFmt w:val="bullet"/>
      <w:lvlText w:val="•"/>
      <w:lvlJc w:val="left"/>
      <w:pPr>
        <w:ind w:left="2340" w:hanging="213"/>
      </w:pPr>
      <w:rPr>
        <w:rFonts w:hint="default"/>
        <w:lang w:val="fr-FR" w:eastAsia="en-US" w:bidi="ar-SA"/>
      </w:rPr>
    </w:lvl>
    <w:lvl w:ilvl="4" w:tplc="22B4D1B4">
      <w:numFmt w:val="bullet"/>
      <w:lvlText w:val="•"/>
      <w:lvlJc w:val="left"/>
      <w:pPr>
        <w:ind w:left="2953" w:hanging="213"/>
      </w:pPr>
      <w:rPr>
        <w:rFonts w:hint="default"/>
        <w:lang w:val="fr-FR" w:eastAsia="en-US" w:bidi="ar-SA"/>
      </w:rPr>
    </w:lvl>
    <w:lvl w:ilvl="5" w:tplc="5B7E65D8">
      <w:numFmt w:val="bullet"/>
      <w:lvlText w:val="•"/>
      <w:lvlJc w:val="left"/>
      <w:pPr>
        <w:ind w:left="3567" w:hanging="213"/>
      </w:pPr>
      <w:rPr>
        <w:rFonts w:hint="default"/>
        <w:lang w:val="fr-FR" w:eastAsia="en-US" w:bidi="ar-SA"/>
      </w:rPr>
    </w:lvl>
    <w:lvl w:ilvl="6" w:tplc="B0960E8A">
      <w:numFmt w:val="bullet"/>
      <w:lvlText w:val="•"/>
      <w:lvlJc w:val="left"/>
      <w:pPr>
        <w:ind w:left="4180" w:hanging="213"/>
      </w:pPr>
      <w:rPr>
        <w:rFonts w:hint="default"/>
        <w:lang w:val="fr-FR" w:eastAsia="en-US" w:bidi="ar-SA"/>
      </w:rPr>
    </w:lvl>
    <w:lvl w:ilvl="7" w:tplc="39F601CA">
      <w:numFmt w:val="bullet"/>
      <w:lvlText w:val="•"/>
      <w:lvlJc w:val="left"/>
      <w:pPr>
        <w:ind w:left="4793" w:hanging="213"/>
      </w:pPr>
      <w:rPr>
        <w:rFonts w:hint="default"/>
        <w:lang w:val="fr-FR" w:eastAsia="en-US" w:bidi="ar-SA"/>
      </w:rPr>
    </w:lvl>
    <w:lvl w:ilvl="8" w:tplc="FF307338">
      <w:numFmt w:val="bullet"/>
      <w:lvlText w:val="•"/>
      <w:lvlJc w:val="left"/>
      <w:pPr>
        <w:ind w:left="5407" w:hanging="213"/>
      </w:pPr>
      <w:rPr>
        <w:rFonts w:hint="default"/>
        <w:lang w:val="fr-FR" w:eastAsia="en-US" w:bidi="ar-SA"/>
      </w:rPr>
    </w:lvl>
  </w:abstractNum>
  <w:abstractNum w:abstractNumId="1" w15:restartNumberingAfterBreak="0">
    <w:nsid w:val="45E773EE"/>
    <w:multiLevelType w:val="hybridMultilevel"/>
    <w:tmpl w:val="95F09DC6"/>
    <w:lvl w:ilvl="0" w:tplc="2F0060B0">
      <w:numFmt w:val="bullet"/>
      <w:lvlText w:val="□"/>
      <w:lvlJc w:val="left"/>
      <w:pPr>
        <w:ind w:left="498" w:hanging="216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99"/>
        <w:sz w:val="26"/>
        <w:szCs w:val="26"/>
        <w:lang w:val="fr-FR" w:eastAsia="en-US" w:bidi="ar-SA"/>
      </w:rPr>
    </w:lvl>
    <w:lvl w:ilvl="1" w:tplc="C66E01D6">
      <w:numFmt w:val="bullet"/>
      <w:lvlText w:val="•"/>
      <w:lvlJc w:val="left"/>
      <w:pPr>
        <w:ind w:left="1113" w:hanging="216"/>
      </w:pPr>
      <w:rPr>
        <w:rFonts w:hint="default"/>
        <w:lang w:val="fr-FR" w:eastAsia="en-US" w:bidi="ar-SA"/>
      </w:rPr>
    </w:lvl>
    <w:lvl w:ilvl="2" w:tplc="E1F2A2F2">
      <w:numFmt w:val="bullet"/>
      <w:lvlText w:val="•"/>
      <w:lvlJc w:val="left"/>
      <w:pPr>
        <w:ind w:left="1726" w:hanging="216"/>
      </w:pPr>
      <w:rPr>
        <w:rFonts w:hint="default"/>
        <w:lang w:val="fr-FR" w:eastAsia="en-US" w:bidi="ar-SA"/>
      </w:rPr>
    </w:lvl>
    <w:lvl w:ilvl="3" w:tplc="916C7DDA">
      <w:numFmt w:val="bullet"/>
      <w:lvlText w:val="•"/>
      <w:lvlJc w:val="left"/>
      <w:pPr>
        <w:ind w:left="2340" w:hanging="216"/>
      </w:pPr>
      <w:rPr>
        <w:rFonts w:hint="default"/>
        <w:lang w:val="fr-FR" w:eastAsia="en-US" w:bidi="ar-SA"/>
      </w:rPr>
    </w:lvl>
    <w:lvl w:ilvl="4" w:tplc="8D1E1B0A">
      <w:numFmt w:val="bullet"/>
      <w:lvlText w:val="•"/>
      <w:lvlJc w:val="left"/>
      <w:pPr>
        <w:ind w:left="2953" w:hanging="216"/>
      </w:pPr>
      <w:rPr>
        <w:rFonts w:hint="default"/>
        <w:lang w:val="fr-FR" w:eastAsia="en-US" w:bidi="ar-SA"/>
      </w:rPr>
    </w:lvl>
    <w:lvl w:ilvl="5" w:tplc="CAACAF40">
      <w:numFmt w:val="bullet"/>
      <w:lvlText w:val="•"/>
      <w:lvlJc w:val="left"/>
      <w:pPr>
        <w:ind w:left="3567" w:hanging="216"/>
      </w:pPr>
      <w:rPr>
        <w:rFonts w:hint="default"/>
        <w:lang w:val="fr-FR" w:eastAsia="en-US" w:bidi="ar-SA"/>
      </w:rPr>
    </w:lvl>
    <w:lvl w:ilvl="6" w:tplc="BB808FE0">
      <w:numFmt w:val="bullet"/>
      <w:lvlText w:val="•"/>
      <w:lvlJc w:val="left"/>
      <w:pPr>
        <w:ind w:left="4180" w:hanging="216"/>
      </w:pPr>
      <w:rPr>
        <w:rFonts w:hint="default"/>
        <w:lang w:val="fr-FR" w:eastAsia="en-US" w:bidi="ar-SA"/>
      </w:rPr>
    </w:lvl>
    <w:lvl w:ilvl="7" w:tplc="1FB6CB3C">
      <w:numFmt w:val="bullet"/>
      <w:lvlText w:val="•"/>
      <w:lvlJc w:val="left"/>
      <w:pPr>
        <w:ind w:left="4793" w:hanging="216"/>
      </w:pPr>
      <w:rPr>
        <w:rFonts w:hint="default"/>
        <w:lang w:val="fr-FR" w:eastAsia="en-US" w:bidi="ar-SA"/>
      </w:rPr>
    </w:lvl>
    <w:lvl w:ilvl="8" w:tplc="37926776">
      <w:numFmt w:val="bullet"/>
      <w:lvlText w:val="•"/>
      <w:lvlJc w:val="left"/>
      <w:pPr>
        <w:ind w:left="5407" w:hanging="216"/>
      </w:pPr>
      <w:rPr>
        <w:rFonts w:hint="default"/>
        <w:lang w:val="fr-FR" w:eastAsia="en-US" w:bidi="ar-SA"/>
      </w:rPr>
    </w:lvl>
  </w:abstractNum>
  <w:abstractNum w:abstractNumId="2" w15:restartNumberingAfterBreak="0">
    <w:nsid w:val="4C3838A7"/>
    <w:multiLevelType w:val="hybridMultilevel"/>
    <w:tmpl w:val="1708D5D0"/>
    <w:lvl w:ilvl="0" w:tplc="4EDE0D66">
      <w:numFmt w:val="bullet"/>
      <w:lvlText w:val="□"/>
      <w:lvlJc w:val="left"/>
      <w:pPr>
        <w:ind w:left="495" w:hanging="212"/>
      </w:pPr>
      <w:rPr>
        <w:rFonts w:ascii="Carlito" w:eastAsia="Carlito" w:hAnsi="Carlito" w:cs="Carlito" w:hint="default"/>
        <w:b w:val="0"/>
        <w:bCs w:val="0"/>
        <w:i/>
        <w:iCs/>
        <w:spacing w:val="0"/>
        <w:w w:val="99"/>
        <w:sz w:val="26"/>
        <w:szCs w:val="26"/>
        <w:lang w:val="fr-FR" w:eastAsia="en-US" w:bidi="ar-SA"/>
      </w:rPr>
    </w:lvl>
    <w:lvl w:ilvl="1" w:tplc="6156B8E8">
      <w:numFmt w:val="bullet"/>
      <w:lvlText w:val="•"/>
      <w:lvlJc w:val="left"/>
      <w:pPr>
        <w:ind w:left="1113" w:hanging="212"/>
      </w:pPr>
      <w:rPr>
        <w:rFonts w:hint="default"/>
        <w:lang w:val="fr-FR" w:eastAsia="en-US" w:bidi="ar-SA"/>
      </w:rPr>
    </w:lvl>
    <w:lvl w:ilvl="2" w:tplc="0FB4BB88">
      <w:numFmt w:val="bullet"/>
      <w:lvlText w:val="•"/>
      <w:lvlJc w:val="left"/>
      <w:pPr>
        <w:ind w:left="1726" w:hanging="212"/>
      </w:pPr>
      <w:rPr>
        <w:rFonts w:hint="default"/>
        <w:lang w:val="fr-FR" w:eastAsia="en-US" w:bidi="ar-SA"/>
      </w:rPr>
    </w:lvl>
    <w:lvl w:ilvl="3" w:tplc="004804C0">
      <w:numFmt w:val="bullet"/>
      <w:lvlText w:val="•"/>
      <w:lvlJc w:val="left"/>
      <w:pPr>
        <w:ind w:left="2340" w:hanging="212"/>
      </w:pPr>
      <w:rPr>
        <w:rFonts w:hint="default"/>
        <w:lang w:val="fr-FR" w:eastAsia="en-US" w:bidi="ar-SA"/>
      </w:rPr>
    </w:lvl>
    <w:lvl w:ilvl="4" w:tplc="738404F8">
      <w:numFmt w:val="bullet"/>
      <w:lvlText w:val="•"/>
      <w:lvlJc w:val="left"/>
      <w:pPr>
        <w:ind w:left="2953" w:hanging="212"/>
      </w:pPr>
      <w:rPr>
        <w:rFonts w:hint="default"/>
        <w:lang w:val="fr-FR" w:eastAsia="en-US" w:bidi="ar-SA"/>
      </w:rPr>
    </w:lvl>
    <w:lvl w:ilvl="5" w:tplc="DCF8A074">
      <w:numFmt w:val="bullet"/>
      <w:lvlText w:val="•"/>
      <w:lvlJc w:val="left"/>
      <w:pPr>
        <w:ind w:left="3567" w:hanging="212"/>
      </w:pPr>
      <w:rPr>
        <w:rFonts w:hint="default"/>
        <w:lang w:val="fr-FR" w:eastAsia="en-US" w:bidi="ar-SA"/>
      </w:rPr>
    </w:lvl>
    <w:lvl w:ilvl="6" w:tplc="258855FC">
      <w:numFmt w:val="bullet"/>
      <w:lvlText w:val="•"/>
      <w:lvlJc w:val="left"/>
      <w:pPr>
        <w:ind w:left="4180" w:hanging="212"/>
      </w:pPr>
      <w:rPr>
        <w:rFonts w:hint="default"/>
        <w:lang w:val="fr-FR" w:eastAsia="en-US" w:bidi="ar-SA"/>
      </w:rPr>
    </w:lvl>
    <w:lvl w:ilvl="7" w:tplc="34841D2E">
      <w:numFmt w:val="bullet"/>
      <w:lvlText w:val="•"/>
      <w:lvlJc w:val="left"/>
      <w:pPr>
        <w:ind w:left="4793" w:hanging="212"/>
      </w:pPr>
      <w:rPr>
        <w:rFonts w:hint="default"/>
        <w:lang w:val="fr-FR" w:eastAsia="en-US" w:bidi="ar-SA"/>
      </w:rPr>
    </w:lvl>
    <w:lvl w:ilvl="8" w:tplc="AFFABD16">
      <w:numFmt w:val="bullet"/>
      <w:lvlText w:val="•"/>
      <w:lvlJc w:val="left"/>
      <w:pPr>
        <w:ind w:left="5407" w:hanging="212"/>
      </w:pPr>
      <w:rPr>
        <w:rFonts w:hint="default"/>
        <w:lang w:val="fr-FR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521CE"/>
    <w:rsid w:val="00343B35"/>
    <w:rsid w:val="00447972"/>
    <w:rsid w:val="0052520B"/>
    <w:rsid w:val="008521CE"/>
    <w:rsid w:val="00AA70FC"/>
    <w:rsid w:val="00AC5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CA106F-AE8F-4556-8DBD-F6D2F6EA0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rlito" w:eastAsia="Carlito" w:hAnsi="Carlito" w:cs="Carlito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i/>
      <w:iCs/>
      <w:sz w:val="20"/>
      <w:szCs w:val="20"/>
    </w:rPr>
  </w:style>
  <w:style w:type="paragraph" w:styleId="Titre">
    <w:name w:val="Title"/>
    <w:basedOn w:val="Normal"/>
    <w:uiPriority w:val="10"/>
    <w:qFormat/>
    <w:pPr>
      <w:ind w:left="2347" w:right="1753" w:hanging="591"/>
    </w:pPr>
    <w:rPr>
      <w:b/>
      <w:bCs/>
      <w:sz w:val="36"/>
      <w:szCs w:val="36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171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Microsoft Word - Formulaire 1 - Demande de rÃ©vision du rÃ©gime d'accueil en vue d'admission</vt:lpstr>
    </vt:vector>
  </TitlesOfParts>
  <Company>Departement de l'Isere</Company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Formulaire 1 - Demande de rÃ©vision du rÃ©gime d'accueil en vue d'admission</dc:title>
  <dc:creator>022174</dc:creator>
  <cp:lastModifiedBy>Guyonneau Lysia</cp:lastModifiedBy>
  <cp:revision>3</cp:revision>
  <dcterms:created xsi:type="dcterms:W3CDTF">2024-10-11T11:34:00Z</dcterms:created>
  <dcterms:modified xsi:type="dcterms:W3CDTF">2024-10-11T12:36:00Z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2021-02-22T00:00:00Z</vt:filetime>
  </property>
  <property fmtid="{D5CDD505-2E9C-101B-9397-08002B2CF9AE}" pid="3" name="LastSaved">
    <vt:filetime>2024-10-11T00:00:00Z</vt:filetime>
  </property>
  <property fmtid="{D5CDD505-2E9C-101B-9397-08002B2CF9AE}" pid="4" name="Producer">
    <vt:lpwstr>3-Heights(TM) PDF Security Shell 4.8.25.2 (http://www.pdf-tools.com)</vt:lpwstr>
  </property>
</Properties>
</file>